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324"/>
        <w:gridCol w:w="5349"/>
      </w:tblGrid>
      <w:tr w:rsidR="00CF5E7D" w:rsidRPr="00F1257F" w:rsidTr="007115AF">
        <w:trPr>
          <w:trHeight w:val="699"/>
        </w:trPr>
        <w:tc>
          <w:tcPr>
            <w:tcW w:w="4324" w:type="dxa"/>
            <w:shd w:val="clear" w:color="auto" w:fill="auto"/>
          </w:tcPr>
          <w:p w:rsidR="00CF5E7D" w:rsidRPr="00F1257F" w:rsidRDefault="00CF5E7D" w:rsidP="007115AF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F1257F">
              <w:rPr>
                <w:bCs/>
                <w:color w:val="000000"/>
                <w:sz w:val="26"/>
                <w:szCs w:val="26"/>
              </w:rPr>
              <w:t>SỞ Y TẾ THÁI BÌNH</w:t>
            </w:r>
          </w:p>
          <w:p w:rsidR="00CF5E7D" w:rsidRPr="00F1257F" w:rsidRDefault="00CF5E7D" w:rsidP="007E5C4A">
            <w:pPr>
              <w:spacing w:before="0" w:after="0" w:line="240" w:lineRule="auto"/>
              <w:ind w:firstLine="0"/>
              <w:rPr>
                <w:b/>
              </w:rPr>
            </w:pPr>
            <w:r w:rsidRPr="00F1257F">
              <w:rPr>
                <w:b/>
              </w:rPr>
              <w:t>BỆNH VIỆN ĐA KHOA THÀNH PHỐ</w:t>
            </w:r>
          </w:p>
          <w:p w:rsidR="00AA103F" w:rsidRPr="00AA103F" w:rsidRDefault="00AA103F" w:rsidP="00AA103F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AA10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2EC7F" wp14:editId="0DC79A2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38735</wp:posOffset>
                      </wp:positionV>
                      <wp:extent cx="1352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299A2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3.05pt" to="156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A103F" w:rsidRPr="001024B9" w:rsidRDefault="00D93B22" w:rsidP="00032694">
            <w:pPr>
              <w:spacing w:before="0" w:after="0" w:line="240" w:lineRule="auto"/>
              <w:ind w:firstLine="0"/>
              <w:jc w:val="center"/>
            </w:pPr>
            <w:r w:rsidRPr="001024B9">
              <w:rPr>
                <w:sz w:val="28"/>
              </w:rPr>
              <w:t>Số</w:t>
            </w:r>
            <w:r w:rsidR="001001E8">
              <w:rPr>
                <w:sz w:val="28"/>
              </w:rPr>
              <w:t xml:space="preserve">: </w:t>
            </w:r>
            <w:r w:rsidR="00032694">
              <w:rPr>
                <w:sz w:val="28"/>
              </w:rPr>
              <w:t>1439</w:t>
            </w:r>
            <w:r w:rsidRPr="001024B9">
              <w:rPr>
                <w:sz w:val="28"/>
              </w:rPr>
              <w:t>/TB-BVĐK</w:t>
            </w:r>
          </w:p>
        </w:tc>
        <w:tc>
          <w:tcPr>
            <w:tcW w:w="5349" w:type="dxa"/>
            <w:shd w:val="clear" w:color="auto" w:fill="auto"/>
          </w:tcPr>
          <w:p w:rsidR="00CF5E7D" w:rsidRPr="00F1257F" w:rsidRDefault="00CF5E7D" w:rsidP="007E5C4A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F1257F">
              <w:rPr>
                <w:b/>
              </w:rPr>
              <w:t>CỘNG HÒA XÃ HỘI CHỦ NGHĨA VIỆT NAM</w:t>
            </w:r>
          </w:p>
          <w:p w:rsidR="00CF5E7D" w:rsidRPr="00F1257F" w:rsidRDefault="00CF5E7D" w:rsidP="007E5C4A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125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32235" wp14:editId="6BC411A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203835</wp:posOffset>
                      </wp:positionV>
                      <wp:extent cx="1916430" cy="0"/>
                      <wp:effectExtent l="12065" t="10160" r="508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892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6pt;margin-top:16.0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sYJQIAAEoEAAAOAAAAZHJzL2Uyb0RvYy54bWysVMGO2jAQvVfqP1i5syFso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"/>
                  </w:pict>
                </mc:Fallback>
              </mc:AlternateContent>
            </w:r>
            <w:r w:rsidRPr="00F1257F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CF5E7D" w:rsidRPr="00F1257F" w:rsidTr="007115AF">
        <w:trPr>
          <w:trHeight w:val="425"/>
        </w:trPr>
        <w:tc>
          <w:tcPr>
            <w:tcW w:w="4324" w:type="dxa"/>
            <w:shd w:val="clear" w:color="auto" w:fill="auto"/>
          </w:tcPr>
          <w:p w:rsidR="00CF5E7D" w:rsidRPr="00F1257F" w:rsidRDefault="00CF5E7D" w:rsidP="007E5C4A">
            <w:pPr>
              <w:spacing w:before="0" w:after="0" w:line="240" w:lineRule="auto"/>
              <w:ind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5349" w:type="dxa"/>
            <w:shd w:val="clear" w:color="auto" w:fill="auto"/>
          </w:tcPr>
          <w:p w:rsidR="00CF5E7D" w:rsidRPr="00F1257F" w:rsidRDefault="00CF5E7D" w:rsidP="001001E8">
            <w:pPr>
              <w:spacing w:before="0" w:after="0" w:line="240" w:lineRule="auto"/>
              <w:ind w:firstLine="0"/>
              <w:jc w:val="right"/>
              <w:rPr>
                <w:i/>
                <w:sz w:val="28"/>
                <w:szCs w:val="28"/>
              </w:rPr>
            </w:pPr>
            <w:r w:rsidRPr="00F1257F">
              <w:rPr>
                <w:i/>
                <w:sz w:val="28"/>
                <w:szCs w:val="28"/>
              </w:rPr>
              <w:t xml:space="preserve">Thái Bình, ngày  </w:t>
            </w:r>
            <w:r w:rsidR="001001E8">
              <w:rPr>
                <w:i/>
                <w:sz w:val="28"/>
                <w:szCs w:val="28"/>
              </w:rPr>
              <w:t>19</w:t>
            </w:r>
            <w:r w:rsidRPr="00F1257F">
              <w:rPr>
                <w:i/>
                <w:sz w:val="28"/>
                <w:szCs w:val="28"/>
              </w:rPr>
              <w:t xml:space="preserve"> tháng 7 năm 2023</w:t>
            </w:r>
          </w:p>
        </w:tc>
      </w:tr>
    </w:tbl>
    <w:p w:rsidR="001024B9" w:rsidRDefault="001024B9" w:rsidP="001024B9">
      <w:pPr>
        <w:spacing w:before="0" w:after="0" w:line="240" w:lineRule="auto"/>
        <w:ind w:firstLine="52"/>
        <w:jc w:val="center"/>
        <w:rPr>
          <w:b/>
          <w:sz w:val="28"/>
          <w:szCs w:val="28"/>
        </w:rPr>
      </w:pPr>
    </w:p>
    <w:p w:rsidR="001024B9" w:rsidRDefault="001024B9" w:rsidP="001024B9">
      <w:pPr>
        <w:spacing w:before="0" w:after="0" w:line="240" w:lineRule="auto"/>
        <w:ind w:firstLine="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YÊU CẦU BÁO</w:t>
      </w:r>
      <w:r w:rsidRPr="00D67D63">
        <w:rPr>
          <w:b/>
          <w:sz w:val="28"/>
          <w:szCs w:val="28"/>
        </w:rPr>
        <w:t xml:space="preserve"> GIÁ </w:t>
      </w:r>
    </w:p>
    <w:p w:rsidR="00014687" w:rsidRPr="00D67D63" w:rsidRDefault="00D507DA" w:rsidP="00E123AA">
      <w:pPr>
        <w:spacing w:line="340" w:lineRule="exact"/>
        <w:ind w:left="720" w:right="57" w:firstLine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Kính gửi</w:t>
      </w:r>
      <w:r w:rsidR="00014687" w:rsidRPr="007115AF">
        <w:rPr>
          <w:rFonts w:eastAsia="Times New Roman"/>
          <w:color w:val="000000"/>
          <w:sz w:val="28"/>
          <w:szCs w:val="28"/>
        </w:rPr>
        <w:t>:</w:t>
      </w:r>
      <w:r w:rsidR="0001468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Các</w:t>
      </w:r>
      <w:r w:rsidR="00857B75">
        <w:rPr>
          <w:rFonts w:eastAsia="Times New Roman"/>
          <w:color w:val="000000"/>
          <w:sz w:val="28"/>
          <w:szCs w:val="28"/>
        </w:rPr>
        <w:t xml:space="preserve"> hãng </w:t>
      </w:r>
      <w:r w:rsidR="00E123AA">
        <w:rPr>
          <w:rFonts w:eastAsia="Times New Roman"/>
          <w:color w:val="000000"/>
          <w:sz w:val="28"/>
          <w:szCs w:val="28"/>
        </w:rPr>
        <w:t>sản xuất</w:t>
      </w:r>
      <w:r w:rsidR="00857B75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nhà cung cấp</w:t>
      </w:r>
      <w:r w:rsidR="00E123AA">
        <w:rPr>
          <w:rFonts w:eastAsia="Times New Roman"/>
          <w:color w:val="000000"/>
          <w:sz w:val="28"/>
          <w:szCs w:val="28"/>
        </w:rPr>
        <w:t xml:space="preserve"> tại </w:t>
      </w:r>
      <w:r>
        <w:rPr>
          <w:rFonts w:eastAsia="Times New Roman"/>
          <w:color w:val="000000"/>
          <w:sz w:val="28"/>
          <w:szCs w:val="28"/>
        </w:rPr>
        <w:t>Việt Nam</w:t>
      </w:r>
    </w:p>
    <w:p w:rsidR="00014687" w:rsidRDefault="001024B9" w:rsidP="00D93B22">
      <w:pPr>
        <w:shd w:val="clear" w:color="auto" w:fill="FFFFFF"/>
        <w:tabs>
          <w:tab w:val="left" w:pos="993"/>
        </w:tabs>
        <w:spacing w:line="340" w:lineRule="exact"/>
        <w:ind w:right="57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Bệnh viện đ</w:t>
      </w:r>
      <w:r w:rsidR="00857B75">
        <w:rPr>
          <w:rFonts w:eastAsia="Times New Roman"/>
          <w:iCs/>
          <w:color w:val="000000"/>
          <w:sz w:val="28"/>
          <w:szCs w:val="28"/>
        </w:rPr>
        <w:t>a khoa Thành P</w:t>
      </w:r>
      <w:r w:rsidR="00014687">
        <w:rPr>
          <w:rFonts w:eastAsia="Times New Roman"/>
          <w:iCs/>
          <w:color w:val="000000"/>
          <w:sz w:val="28"/>
          <w:szCs w:val="28"/>
        </w:rPr>
        <w:t>hố</w:t>
      </w:r>
      <w:r w:rsidR="00857B75">
        <w:rPr>
          <w:rFonts w:eastAsia="Times New Roman"/>
          <w:iCs/>
          <w:color w:val="000000"/>
          <w:sz w:val="28"/>
          <w:szCs w:val="28"/>
        </w:rPr>
        <w:t xml:space="preserve"> Thái Bình</w:t>
      </w:r>
      <w:r w:rsidR="00C20B96">
        <w:rPr>
          <w:rFonts w:eastAsia="Times New Roman"/>
          <w:iCs/>
          <w:color w:val="000000"/>
          <w:sz w:val="28"/>
          <w:szCs w:val="28"/>
        </w:rPr>
        <w:t xml:space="preserve"> có nhu cầu tiếp nhận báo giá để tham khảo, xây dựng giá gói thầu, làm cơ sở tổ chức lựa chọn nhà thầu cho gói thầu: </w:t>
      </w:r>
      <w:r w:rsidR="00014687">
        <w:rPr>
          <w:rFonts w:eastAsia="Times New Roman"/>
          <w:iCs/>
          <w:color w:val="000000"/>
          <w:sz w:val="28"/>
          <w:szCs w:val="28"/>
        </w:rPr>
        <w:t xml:space="preserve"> </w:t>
      </w:r>
      <w:r w:rsidR="00C20B96">
        <w:rPr>
          <w:rFonts w:eastAsia="Times New Roman"/>
          <w:iCs/>
          <w:color w:val="000000"/>
          <w:sz w:val="28"/>
          <w:szCs w:val="28"/>
        </w:rPr>
        <w:t>Mua sắm</w:t>
      </w:r>
      <w:r w:rsidR="00014687">
        <w:rPr>
          <w:rFonts w:eastAsia="Times New Roman"/>
          <w:iCs/>
          <w:color w:val="000000"/>
          <w:sz w:val="28"/>
          <w:szCs w:val="28"/>
        </w:rPr>
        <w:t xml:space="preserve"> </w:t>
      </w:r>
      <w:r w:rsidR="001001E8">
        <w:rPr>
          <w:rFonts w:eastAsia="Times New Roman"/>
          <w:iCs/>
          <w:color w:val="000000"/>
          <w:sz w:val="28"/>
          <w:szCs w:val="28"/>
        </w:rPr>
        <w:t>thuốc Generic</w:t>
      </w:r>
      <w:r w:rsidR="00014687">
        <w:rPr>
          <w:rFonts w:eastAsia="Times New Roman"/>
          <w:iCs/>
          <w:color w:val="000000"/>
          <w:sz w:val="28"/>
          <w:szCs w:val="28"/>
        </w:rPr>
        <w:t xml:space="preserve"> năm 2023 -2024</w:t>
      </w:r>
      <w:r w:rsidR="00C20B96">
        <w:rPr>
          <w:rFonts w:eastAsia="Times New Roman"/>
          <w:iCs/>
          <w:color w:val="000000"/>
          <w:sz w:val="28"/>
          <w:szCs w:val="28"/>
        </w:rPr>
        <w:t xml:space="preserve"> với nội dung cụ thể như sau:</w:t>
      </w:r>
    </w:p>
    <w:p w:rsidR="00C20B96" w:rsidRPr="001024B9" w:rsidRDefault="00C20B96" w:rsidP="00D93B22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b/>
          <w:iCs/>
          <w:color w:val="000000"/>
          <w:sz w:val="28"/>
          <w:szCs w:val="28"/>
        </w:rPr>
      </w:pPr>
      <w:r w:rsidRPr="001024B9">
        <w:rPr>
          <w:rFonts w:eastAsia="Times New Roman"/>
          <w:b/>
          <w:iCs/>
          <w:color w:val="000000"/>
          <w:sz w:val="28"/>
          <w:szCs w:val="28"/>
        </w:rPr>
        <w:t>Thông tin đơn vị yêu cầu báo giá</w:t>
      </w:r>
    </w:p>
    <w:p w:rsidR="00C20B96" w:rsidRDefault="00C20B96" w:rsidP="00D93B22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 w:rsidRPr="00C20B96">
        <w:rPr>
          <w:rFonts w:eastAsia="Times New Roman"/>
          <w:iCs/>
          <w:color w:val="000000"/>
          <w:sz w:val="28"/>
          <w:szCs w:val="28"/>
        </w:rPr>
        <w:t>Đơn vị yêu cầu báo giá: Bệnh viện đa kh</w:t>
      </w:r>
      <w:r w:rsidR="001024B9">
        <w:rPr>
          <w:rFonts w:eastAsia="Times New Roman"/>
          <w:iCs/>
          <w:color w:val="000000"/>
          <w:sz w:val="28"/>
          <w:szCs w:val="28"/>
        </w:rPr>
        <w:t>oa TP</w:t>
      </w:r>
      <w:r w:rsidRPr="00C20B96">
        <w:rPr>
          <w:rFonts w:eastAsia="Times New Roman"/>
          <w:iCs/>
          <w:color w:val="000000"/>
          <w:sz w:val="28"/>
          <w:szCs w:val="28"/>
        </w:rPr>
        <w:t xml:space="preserve"> Thái Bình</w:t>
      </w:r>
      <w:r w:rsidR="001024B9">
        <w:rPr>
          <w:rFonts w:eastAsia="Times New Roman"/>
          <w:iCs/>
          <w:color w:val="000000"/>
          <w:sz w:val="28"/>
          <w:szCs w:val="28"/>
        </w:rPr>
        <w:t>.</w:t>
      </w:r>
      <w:r w:rsidRPr="00C20B96">
        <w:rPr>
          <w:rFonts w:eastAsia="Times New Roman"/>
          <w:iCs/>
          <w:color w:val="000000"/>
          <w:sz w:val="28"/>
          <w:szCs w:val="28"/>
        </w:rPr>
        <w:t xml:space="preserve"> </w:t>
      </w:r>
      <w:r w:rsidR="001024B9">
        <w:rPr>
          <w:rFonts w:eastAsia="Times New Roman"/>
          <w:iCs/>
          <w:color w:val="000000"/>
          <w:sz w:val="28"/>
          <w:szCs w:val="28"/>
        </w:rPr>
        <w:t>Địa chỉ: đ</w:t>
      </w:r>
      <w:r w:rsidRPr="00C20B96">
        <w:rPr>
          <w:rFonts w:eastAsia="Times New Roman"/>
          <w:iCs/>
          <w:color w:val="000000"/>
          <w:sz w:val="28"/>
          <w:szCs w:val="28"/>
        </w:rPr>
        <w:t>ường Trần Thánh Tông, Phường Lê Hồng Phong, TP Thái Bình</w:t>
      </w:r>
      <w:r w:rsidR="001024B9">
        <w:rPr>
          <w:rFonts w:eastAsia="Times New Roman"/>
          <w:iCs/>
          <w:color w:val="000000"/>
          <w:sz w:val="28"/>
          <w:szCs w:val="28"/>
        </w:rPr>
        <w:t>, tỉnh Thái Bình</w:t>
      </w:r>
    </w:p>
    <w:p w:rsidR="00C20B96" w:rsidRPr="00C20B96" w:rsidRDefault="00C20B96" w:rsidP="00D93B22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 w:rsidRPr="00C20B96">
        <w:rPr>
          <w:rFonts w:eastAsia="Times New Roman"/>
          <w:iCs/>
          <w:color w:val="000000"/>
          <w:sz w:val="28"/>
          <w:szCs w:val="28"/>
        </w:rPr>
        <w:t xml:space="preserve">Thông tin liên hệ của người chịu trách nhiệm tiếp nhận báo giá: Ds CKI Bùi Duy Duyn – </w:t>
      </w:r>
      <w:r>
        <w:rPr>
          <w:rFonts w:eastAsia="Times New Roman"/>
          <w:iCs/>
          <w:color w:val="000000"/>
          <w:sz w:val="28"/>
          <w:szCs w:val="28"/>
        </w:rPr>
        <w:t>T</w:t>
      </w:r>
      <w:r w:rsidRPr="00C20B96">
        <w:rPr>
          <w:rFonts w:eastAsia="Times New Roman"/>
          <w:iCs/>
          <w:color w:val="000000"/>
          <w:sz w:val="28"/>
          <w:szCs w:val="28"/>
        </w:rPr>
        <w:t xml:space="preserve">rưởng khoa Dược. Sđt: 0912.992.206. Email: </w:t>
      </w:r>
      <w:hyperlink r:id="rId6" w:history="1">
        <w:r w:rsidRPr="00D71079">
          <w:rPr>
            <w:rStyle w:val="Hyperlink"/>
            <w:rFonts w:eastAsia="Times New Roman"/>
            <w:iCs/>
            <w:sz w:val="28"/>
            <w:szCs w:val="28"/>
          </w:rPr>
          <w:t>Duyndhn@gmail.com</w:t>
        </w:r>
      </w:hyperlink>
    </w:p>
    <w:p w:rsidR="00C20B96" w:rsidRDefault="00C20B96" w:rsidP="00D93B22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Cách tiếp nhận báo giá: </w:t>
      </w:r>
    </w:p>
    <w:p w:rsidR="00C20B96" w:rsidRDefault="00C20B96" w:rsidP="00D93B22">
      <w:pPr>
        <w:pStyle w:val="ListParagraph"/>
        <w:numPr>
          <w:ilvl w:val="0"/>
          <w:numId w:val="4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 w:rsidRPr="00C20B96">
        <w:rPr>
          <w:rFonts w:eastAsia="Times New Roman"/>
          <w:iCs/>
          <w:color w:val="000000"/>
          <w:sz w:val="28"/>
          <w:szCs w:val="28"/>
        </w:rPr>
        <w:t>Nhận trực tiếp tại</w:t>
      </w:r>
      <w:r>
        <w:rPr>
          <w:rFonts w:eastAsia="Times New Roman"/>
          <w:iCs/>
          <w:color w:val="000000"/>
          <w:sz w:val="28"/>
          <w:szCs w:val="28"/>
        </w:rPr>
        <w:t xml:space="preserve"> địa chỉ: K</w:t>
      </w:r>
      <w:r w:rsidRPr="00C20B96">
        <w:rPr>
          <w:rFonts w:eastAsia="Times New Roman"/>
          <w:iCs/>
          <w:color w:val="000000"/>
          <w:sz w:val="28"/>
          <w:szCs w:val="28"/>
        </w:rPr>
        <w:t xml:space="preserve">hoa dược Bệnh viện đa khoa Thành Phố Thái Bình: Địa chỉ: Đường Trần Thánh Tông, Phường Lê Hồng Phong, TP Thái Bình </w:t>
      </w:r>
    </w:p>
    <w:p w:rsidR="00C20B96" w:rsidRPr="00C20B96" w:rsidRDefault="00C20B96" w:rsidP="00D93B22">
      <w:pPr>
        <w:pStyle w:val="ListParagraph"/>
        <w:numPr>
          <w:ilvl w:val="0"/>
          <w:numId w:val="4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 w:rsidRPr="00C20B96">
        <w:rPr>
          <w:rFonts w:eastAsia="Times New Roman"/>
          <w:iCs/>
          <w:color w:val="000000"/>
          <w:sz w:val="28"/>
          <w:szCs w:val="28"/>
        </w:rPr>
        <w:t xml:space="preserve">Nhận qua Email: </w:t>
      </w:r>
      <w:hyperlink r:id="rId7" w:history="1">
        <w:r w:rsidRPr="00D71079">
          <w:rPr>
            <w:rStyle w:val="Hyperlink"/>
            <w:rFonts w:eastAsia="Times New Roman"/>
            <w:iCs/>
            <w:sz w:val="28"/>
            <w:szCs w:val="28"/>
          </w:rPr>
          <w:t>Duyndhn@gmail.com</w:t>
        </w:r>
      </w:hyperlink>
    </w:p>
    <w:p w:rsidR="00014687" w:rsidRPr="00C20B96" w:rsidRDefault="00014687" w:rsidP="00D93B22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 w:rsidRPr="00C20B96">
        <w:rPr>
          <w:rFonts w:eastAsia="Times New Roman"/>
          <w:iCs/>
          <w:color w:val="000000"/>
          <w:sz w:val="28"/>
          <w:szCs w:val="28"/>
        </w:rPr>
        <w:t>Thời gian tiếp nhận báo giá</w:t>
      </w:r>
      <w:r w:rsidR="00C20B96">
        <w:rPr>
          <w:rFonts w:eastAsia="Times New Roman"/>
          <w:iCs/>
          <w:color w:val="000000"/>
          <w:sz w:val="28"/>
          <w:szCs w:val="28"/>
        </w:rPr>
        <w:t>: T</w:t>
      </w:r>
      <w:r w:rsidRPr="00C20B96">
        <w:rPr>
          <w:rFonts w:eastAsia="Times New Roman"/>
          <w:iCs/>
          <w:color w:val="000000"/>
          <w:sz w:val="28"/>
          <w:szCs w:val="28"/>
        </w:rPr>
        <w:t>ừ</w:t>
      </w:r>
      <w:r w:rsidR="007115AF" w:rsidRPr="00C20B96">
        <w:rPr>
          <w:rFonts w:eastAsia="Times New Roman"/>
          <w:iCs/>
          <w:color w:val="000000"/>
          <w:sz w:val="28"/>
          <w:szCs w:val="28"/>
        </w:rPr>
        <w:t xml:space="preserve"> </w:t>
      </w:r>
      <w:r w:rsidR="00D507DA" w:rsidRPr="00C20B96">
        <w:rPr>
          <w:rFonts w:eastAsia="Times New Roman"/>
          <w:iCs/>
          <w:color w:val="000000"/>
          <w:sz w:val="28"/>
          <w:szCs w:val="28"/>
        </w:rPr>
        <w:t>thời điểm phát hành</w:t>
      </w:r>
      <w:r w:rsidR="00C20B96">
        <w:rPr>
          <w:rFonts w:eastAsia="Times New Roman"/>
          <w:iCs/>
          <w:color w:val="000000"/>
          <w:sz w:val="28"/>
          <w:szCs w:val="28"/>
        </w:rPr>
        <w:t xml:space="preserve"> trên trang thông tin điện tử của bệnh viện (</w:t>
      </w:r>
      <w:r w:rsidR="00D93B22">
        <w:rPr>
          <w:rFonts w:eastAsia="Times New Roman"/>
          <w:iCs/>
          <w:color w:val="000000"/>
          <w:sz w:val="28"/>
          <w:szCs w:val="28"/>
        </w:rPr>
        <w:t>http://bvdktpthaibinh.vn</w:t>
      </w:r>
      <w:r w:rsidR="00C20B96">
        <w:rPr>
          <w:rFonts w:eastAsia="Times New Roman"/>
          <w:iCs/>
          <w:color w:val="000000"/>
          <w:sz w:val="28"/>
          <w:szCs w:val="28"/>
        </w:rPr>
        <w:t>)</w:t>
      </w:r>
      <w:r w:rsidR="00D507DA" w:rsidRPr="00C20B96">
        <w:rPr>
          <w:rFonts w:eastAsia="Times New Roman"/>
          <w:iCs/>
          <w:color w:val="000000"/>
          <w:sz w:val="28"/>
          <w:szCs w:val="28"/>
        </w:rPr>
        <w:t xml:space="preserve"> </w:t>
      </w:r>
      <w:r w:rsidR="001001E8">
        <w:rPr>
          <w:rFonts w:eastAsia="Times New Roman"/>
          <w:iCs/>
          <w:color w:val="000000"/>
          <w:sz w:val="28"/>
          <w:szCs w:val="28"/>
        </w:rPr>
        <w:t>đến trước 09</w:t>
      </w:r>
      <w:r w:rsidR="00D93B22">
        <w:rPr>
          <w:rFonts w:eastAsia="Times New Roman"/>
          <w:iCs/>
          <w:color w:val="000000"/>
          <w:sz w:val="28"/>
          <w:szCs w:val="28"/>
        </w:rPr>
        <w:t>h</w:t>
      </w:r>
      <w:r w:rsidR="001001E8">
        <w:rPr>
          <w:rFonts w:eastAsia="Times New Roman"/>
          <w:iCs/>
          <w:color w:val="000000"/>
          <w:sz w:val="28"/>
          <w:szCs w:val="28"/>
        </w:rPr>
        <w:t>00 ngày 31</w:t>
      </w:r>
      <w:r w:rsidR="00D93B22">
        <w:rPr>
          <w:rFonts w:eastAsia="Times New Roman"/>
          <w:iCs/>
          <w:color w:val="000000"/>
          <w:sz w:val="28"/>
          <w:szCs w:val="28"/>
        </w:rPr>
        <w:t>/7/2023.</w:t>
      </w:r>
    </w:p>
    <w:p w:rsidR="00014687" w:rsidRPr="00D93B22" w:rsidRDefault="00014687" w:rsidP="00D93B22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rFonts w:eastAsia="Times New Roman"/>
          <w:iCs/>
          <w:color w:val="000000"/>
          <w:sz w:val="28"/>
          <w:szCs w:val="28"/>
        </w:rPr>
      </w:pPr>
      <w:r w:rsidRPr="00D93B22">
        <w:rPr>
          <w:rFonts w:eastAsia="Times New Roman"/>
          <w:iCs/>
          <w:color w:val="000000"/>
          <w:sz w:val="28"/>
          <w:szCs w:val="28"/>
        </w:rPr>
        <w:t>Các báo giá nhận được sau thời điểm nêu trên sẽ không được xem xét</w:t>
      </w:r>
    </w:p>
    <w:p w:rsidR="00014687" w:rsidRDefault="00014687" w:rsidP="00D93B22">
      <w:pPr>
        <w:shd w:val="clear" w:color="auto" w:fill="FFFFFF"/>
        <w:tabs>
          <w:tab w:val="left" w:pos="993"/>
        </w:tabs>
        <w:spacing w:line="340" w:lineRule="exact"/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>Thời gian có hiệu lực của báo giá: Tối thiếu 90 ngày</w:t>
      </w:r>
      <w:r w:rsidR="007115AF">
        <w:rPr>
          <w:bCs/>
          <w:sz w:val="28"/>
          <w:szCs w:val="28"/>
        </w:rPr>
        <w:t xml:space="preserve"> kể từ</w:t>
      </w:r>
      <w:r w:rsidR="001001E8">
        <w:rPr>
          <w:bCs/>
          <w:sz w:val="28"/>
          <w:szCs w:val="28"/>
        </w:rPr>
        <w:t xml:space="preserve"> ngày 19</w:t>
      </w:r>
      <w:r w:rsidR="007115AF">
        <w:rPr>
          <w:bCs/>
          <w:sz w:val="28"/>
          <w:szCs w:val="28"/>
        </w:rPr>
        <w:t xml:space="preserve"> tháng 7 năm 2023.</w:t>
      </w:r>
    </w:p>
    <w:p w:rsidR="00AA103F" w:rsidRPr="00AA103F" w:rsidRDefault="00D93B22" w:rsidP="00D93B22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b/>
          <w:bCs/>
          <w:sz w:val="28"/>
          <w:szCs w:val="28"/>
        </w:rPr>
      </w:pPr>
      <w:r w:rsidRPr="00AA103F">
        <w:rPr>
          <w:b/>
          <w:bCs/>
          <w:sz w:val="28"/>
          <w:szCs w:val="28"/>
        </w:rPr>
        <w:t xml:space="preserve">Nội dung yêu cầu báo giá: </w:t>
      </w:r>
    </w:p>
    <w:p w:rsidR="00D93B22" w:rsidRPr="00AA103F" w:rsidRDefault="00D93B22" w:rsidP="00AA103F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bCs/>
          <w:sz w:val="28"/>
          <w:szCs w:val="28"/>
        </w:rPr>
      </w:pPr>
      <w:r w:rsidRPr="00D93B22">
        <w:rPr>
          <w:sz w:val="28"/>
          <w:szCs w:val="28"/>
        </w:rPr>
        <w:t xml:space="preserve">Danh mục </w:t>
      </w:r>
      <w:r w:rsidR="00030194">
        <w:rPr>
          <w:sz w:val="28"/>
          <w:szCs w:val="28"/>
        </w:rPr>
        <w:t>thuốc Generic</w:t>
      </w:r>
      <w:r w:rsidRPr="00D93B22">
        <w:rPr>
          <w:sz w:val="28"/>
          <w:szCs w:val="28"/>
        </w:rPr>
        <w:t xml:space="preserve"> năm 2023-2024 (có phụ lục kèm theo)</w:t>
      </w:r>
      <w:r>
        <w:rPr>
          <w:sz w:val="28"/>
          <w:szCs w:val="28"/>
        </w:rPr>
        <w:t>.</w:t>
      </w:r>
    </w:p>
    <w:p w:rsidR="00AA103F" w:rsidRPr="00AA103F" w:rsidRDefault="00AA103F" w:rsidP="00AA103F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Địa điểm thực hiện: </w:t>
      </w:r>
      <w:r w:rsidRPr="00C20B96">
        <w:rPr>
          <w:rFonts w:eastAsia="Times New Roman"/>
          <w:iCs/>
          <w:color w:val="000000"/>
          <w:sz w:val="28"/>
          <w:szCs w:val="28"/>
        </w:rPr>
        <w:t>Bệnh viện đa khoa Thành Phố Thái Bình: Địa chỉ: Đường Trần Thánh Tông, Phường Lê Hồng Phong, TP Thái Bình</w:t>
      </w:r>
    </w:p>
    <w:p w:rsidR="00AA103F" w:rsidRPr="00AA103F" w:rsidRDefault="00AA103F" w:rsidP="00AA103F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line="340" w:lineRule="exact"/>
        <w:ind w:left="0" w:right="5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Thời gian giao hàng dự kiến, thanh toán: được thể hiện trong hợp đồng theo quy định khi có kết quả lựa chọn nhà thầu.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3B22" w:rsidTr="001024B9">
        <w:tc>
          <w:tcPr>
            <w:tcW w:w="4531" w:type="dxa"/>
          </w:tcPr>
          <w:p w:rsidR="00D93B22" w:rsidRPr="00D93B22" w:rsidRDefault="00D93B22" w:rsidP="001024B9">
            <w:pPr>
              <w:tabs>
                <w:tab w:val="left" w:pos="993"/>
              </w:tabs>
              <w:spacing w:before="0" w:after="0" w:line="280" w:lineRule="exact"/>
              <w:ind w:right="57" w:firstLine="0"/>
              <w:rPr>
                <w:b/>
                <w:bCs/>
                <w:sz w:val="22"/>
                <w:u w:val="single"/>
              </w:rPr>
            </w:pPr>
            <w:r w:rsidRPr="00D93B22">
              <w:rPr>
                <w:b/>
                <w:bCs/>
                <w:sz w:val="22"/>
                <w:u w:val="single"/>
              </w:rPr>
              <w:t>Nơi nhận:</w:t>
            </w:r>
          </w:p>
          <w:p w:rsidR="00D93B22" w:rsidRPr="00D93B22" w:rsidRDefault="00D93B22" w:rsidP="001024B9">
            <w:pPr>
              <w:pStyle w:val="ListParagraph"/>
              <w:numPr>
                <w:ilvl w:val="0"/>
                <w:numId w:val="4"/>
              </w:numPr>
              <w:tabs>
                <w:tab w:val="left" w:pos="731"/>
              </w:tabs>
              <w:spacing w:before="0" w:after="0" w:line="280" w:lineRule="exact"/>
              <w:ind w:left="164" w:right="57" w:firstLine="283"/>
              <w:rPr>
                <w:bCs/>
                <w:sz w:val="22"/>
              </w:rPr>
            </w:pPr>
            <w:r w:rsidRPr="00D93B22">
              <w:rPr>
                <w:bCs/>
                <w:sz w:val="22"/>
              </w:rPr>
              <w:t>Như kính gửi</w:t>
            </w:r>
          </w:p>
          <w:p w:rsidR="00D93B22" w:rsidRPr="00D93B22" w:rsidRDefault="00D93B22" w:rsidP="001024B9">
            <w:pPr>
              <w:pStyle w:val="ListParagraph"/>
              <w:numPr>
                <w:ilvl w:val="0"/>
                <w:numId w:val="4"/>
              </w:numPr>
              <w:tabs>
                <w:tab w:val="left" w:pos="731"/>
              </w:tabs>
              <w:spacing w:before="0" w:after="0" w:line="280" w:lineRule="exact"/>
              <w:ind w:left="164" w:right="57" w:firstLine="283"/>
              <w:rPr>
                <w:bCs/>
                <w:sz w:val="28"/>
                <w:szCs w:val="28"/>
              </w:rPr>
            </w:pPr>
            <w:r w:rsidRPr="00D93B22">
              <w:rPr>
                <w:bCs/>
                <w:sz w:val="22"/>
              </w:rPr>
              <w:t>Lưu VP, Dược.</w:t>
            </w:r>
          </w:p>
        </w:tc>
        <w:tc>
          <w:tcPr>
            <w:tcW w:w="4531" w:type="dxa"/>
          </w:tcPr>
          <w:p w:rsidR="00D93B22" w:rsidRDefault="00D93B22" w:rsidP="00D93B22">
            <w:pPr>
              <w:tabs>
                <w:tab w:val="left" w:pos="993"/>
              </w:tabs>
              <w:spacing w:line="340" w:lineRule="exact"/>
              <w:ind w:right="57" w:firstLine="0"/>
              <w:jc w:val="center"/>
              <w:rPr>
                <w:b/>
                <w:bCs/>
                <w:sz w:val="28"/>
                <w:szCs w:val="28"/>
              </w:rPr>
            </w:pPr>
            <w:r w:rsidRPr="00D93B22">
              <w:rPr>
                <w:b/>
                <w:bCs/>
                <w:sz w:val="28"/>
                <w:szCs w:val="28"/>
              </w:rPr>
              <w:t>GIÁM ĐỐC</w:t>
            </w:r>
          </w:p>
          <w:p w:rsidR="001024B9" w:rsidRDefault="001024B9" w:rsidP="00D93B22">
            <w:pPr>
              <w:tabs>
                <w:tab w:val="left" w:pos="993"/>
              </w:tabs>
              <w:spacing w:line="340" w:lineRule="exact"/>
              <w:ind w:right="57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030194" w:rsidRDefault="00030194" w:rsidP="00D93B22">
            <w:pPr>
              <w:tabs>
                <w:tab w:val="left" w:pos="993"/>
              </w:tabs>
              <w:spacing w:line="340" w:lineRule="exact"/>
              <w:ind w:right="57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D93B22" w:rsidRDefault="00D93B22" w:rsidP="00D93B22">
            <w:pPr>
              <w:tabs>
                <w:tab w:val="left" w:pos="993"/>
              </w:tabs>
              <w:spacing w:line="340" w:lineRule="exact"/>
              <w:ind w:right="57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D93B22" w:rsidRPr="001024B9" w:rsidRDefault="001024B9" w:rsidP="00D93B22">
            <w:pPr>
              <w:tabs>
                <w:tab w:val="left" w:pos="993"/>
              </w:tabs>
              <w:spacing w:line="340" w:lineRule="exact"/>
              <w:ind w:right="57" w:firstLine="0"/>
              <w:jc w:val="center"/>
              <w:rPr>
                <w:b/>
                <w:bCs/>
                <w:sz w:val="28"/>
                <w:szCs w:val="28"/>
              </w:rPr>
            </w:pPr>
            <w:r w:rsidRPr="001024B9">
              <w:rPr>
                <w:b/>
                <w:bCs/>
                <w:sz w:val="28"/>
                <w:szCs w:val="28"/>
              </w:rPr>
              <w:t>Mai Th</w:t>
            </w:r>
            <w:bookmarkStart w:id="0" w:name="_GoBack"/>
            <w:bookmarkEnd w:id="0"/>
            <w:r w:rsidRPr="001024B9">
              <w:rPr>
                <w:b/>
                <w:bCs/>
                <w:sz w:val="28"/>
                <w:szCs w:val="28"/>
              </w:rPr>
              <w:t>ị Thuý Hằng</w:t>
            </w:r>
          </w:p>
        </w:tc>
      </w:tr>
    </w:tbl>
    <w:p w:rsidR="00030194" w:rsidRDefault="00030194" w:rsidP="00EF675B">
      <w:pPr>
        <w:shd w:val="clear" w:color="auto" w:fill="FFFFFF"/>
        <w:spacing w:line="340" w:lineRule="exact"/>
        <w:ind w:right="57"/>
        <w:jc w:val="center"/>
        <w:rPr>
          <w:bCs/>
          <w:sz w:val="28"/>
          <w:szCs w:val="28"/>
        </w:rPr>
      </w:pPr>
    </w:p>
    <w:sectPr w:rsidR="00030194" w:rsidSect="00D93B2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2635"/>
    <w:multiLevelType w:val="hybridMultilevel"/>
    <w:tmpl w:val="F9362D8C"/>
    <w:lvl w:ilvl="0" w:tplc="E7FA02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CA7E26"/>
    <w:multiLevelType w:val="hybridMultilevel"/>
    <w:tmpl w:val="0F0CB7E4"/>
    <w:lvl w:ilvl="0" w:tplc="6B42451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F718D"/>
    <w:multiLevelType w:val="hybridMultilevel"/>
    <w:tmpl w:val="8CD2C4F6"/>
    <w:lvl w:ilvl="0" w:tplc="B6264F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29C7125"/>
    <w:multiLevelType w:val="hybridMultilevel"/>
    <w:tmpl w:val="7A881374"/>
    <w:lvl w:ilvl="0" w:tplc="1D2696F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092D47"/>
    <w:multiLevelType w:val="hybridMultilevel"/>
    <w:tmpl w:val="ACC0DDC4"/>
    <w:lvl w:ilvl="0" w:tplc="7EEEDBF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71214B06"/>
    <w:multiLevelType w:val="hybridMultilevel"/>
    <w:tmpl w:val="B2D2D434"/>
    <w:lvl w:ilvl="0" w:tplc="028E7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2939BE"/>
    <w:multiLevelType w:val="hybridMultilevel"/>
    <w:tmpl w:val="3DFA07EA"/>
    <w:lvl w:ilvl="0" w:tplc="FC889FA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7D"/>
    <w:rsid w:val="00014687"/>
    <w:rsid w:val="00030194"/>
    <w:rsid w:val="00032694"/>
    <w:rsid w:val="000C3B67"/>
    <w:rsid w:val="000D634B"/>
    <w:rsid w:val="001001E8"/>
    <w:rsid w:val="001024B9"/>
    <w:rsid w:val="001B62EC"/>
    <w:rsid w:val="002A2456"/>
    <w:rsid w:val="002B708A"/>
    <w:rsid w:val="002B7E5E"/>
    <w:rsid w:val="003740F2"/>
    <w:rsid w:val="004B6234"/>
    <w:rsid w:val="00582AF2"/>
    <w:rsid w:val="00697B56"/>
    <w:rsid w:val="007115AF"/>
    <w:rsid w:val="007313C7"/>
    <w:rsid w:val="007E5C4A"/>
    <w:rsid w:val="00803859"/>
    <w:rsid w:val="00832502"/>
    <w:rsid w:val="00857B75"/>
    <w:rsid w:val="00992BD2"/>
    <w:rsid w:val="00A33096"/>
    <w:rsid w:val="00AA103F"/>
    <w:rsid w:val="00B52600"/>
    <w:rsid w:val="00B9005E"/>
    <w:rsid w:val="00C20B96"/>
    <w:rsid w:val="00CF5E7D"/>
    <w:rsid w:val="00D507DA"/>
    <w:rsid w:val="00D93B22"/>
    <w:rsid w:val="00D94403"/>
    <w:rsid w:val="00DB7208"/>
    <w:rsid w:val="00E123AA"/>
    <w:rsid w:val="00EB5828"/>
    <w:rsid w:val="00EF675B"/>
    <w:rsid w:val="00F1257F"/>
    <w:rsid w:val="00F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04C1"/>
  <w15:chartTrackingRefBased/>
  <w15:docId w15:val="{E6959480-BE91-429D-BEC7-58F1A24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08"/>
    <w:pPr>
      <w:spacing w:before="120" w:after="120" w:line="264" w:lineRule="auto"/>
      <w:ind w:firstLine="567"/>
      <w:jc w:val="both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CF5E7D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F5E7D"/>
    <w:pPr>
      <w:ind w:left="720"/>
      <w:contextualSpacing/>
    </w:pPr>
  </w:style>
  <w:style w:type="table" w:styleId="TableGrid">
    <w:name w:val="Table Grid"/>
    <w:basedOn w:val="TableNormal"/>
    <w:uiPriority w:val="39"/>
    <w:rsid w:val="000C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6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yndh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yndh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A0F5-CC21-4B00-BE9F-55DBCE3B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2023-07-04T08:29:00Z</cp:lastPrinted>
  <dcterms:created xsi:type="dcterms:W3CDTF">2023-07-04T08:33:00Z</dcterms:created>
  <dcterms:modified xsi:type="dcterms:W3CDTF">2023-07-19T09:46:00Z</dcterms:modified>
</cp:coreProperties>
</file>