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7" w:type="dxa"/>
        <w:tblInd w:w="-459" w:type="dxa"/>
        <w:tblLayout w:type="fixed"/>
        <w:tblLook w:val="0000" w:firstRow="0" w:lastRow="0" w:firstColumn="0" w:lastColumn="0" w:noHBand="0" w:noVBand="0"/>
      </w:tblPr>
      <w:tblGrid>
        <w:gridCol w:w="4570"/>
        <w:gridCol w:w="293"/>
        <w:gridCol w:w="5434"/>
      </w:tblGrid>
      <w:tr w:rsidR="00D93197" w:rsidRPr="006A4FB5" w:rsidTr="00D93197">
        <w:trPr>
          <w:trHeight w:val="1122"/>
        </w:trPr>
        <w:tc>
          <w:tcPr>
            <w:tcW w:w="4570" w:type="dxa"/>
          </w:tcPr>
          <w:p w:rsidR="00D93197" w:rsidRPr="006A4FB5" w:rsidRDefault="00D93197" w:rsidP="00D93197">
            <w:pPr>
              <w:keepNext/>
              <w:widowControl w:val="0"/>
              <w:spacing w:line="288" w:lineRule="auto"/>
              <w:ind w:left="-107" w:right="-113" w:hanging="6"/>
              <w:jc w:val="center"/>
              <w:rPr>
                <w:rFonts w:ascii="Times New Roman" w:hAnsi="Times New Roman" w:cs="Times New Roman"/>
                <w:sz w:val="28"/>
                <w:szCs w:val="28"/>
                <w:lang w:val="pt-BR"/>
              </w:rPr>
            </w:pPr>
            <w:r w:rsidRPr="006A4FB5">
              <w:rPr>
                <w:rFonts w:ascii="Times New Roman" w:hAnsi="Times New Roman" w:cs="Times New Roman"/>
                <w:sz w:val="28"/>
                <w:szCs w:val="28"/>
                <w:lang w:val="pt-BR"/>
              </w:rPr>
              <w:t>SỞ Y TẾ  THÁI BÌNH</w:t>
            </w:r>
          </w:p>
          <w:p w:rsidR="00D93197" w:rsidRPr="006A4FB5" w:rsidRDefault="0070274E" w:rsidP="00D93197">
            <w:pPr>
              <w:keepNext/>
              <w:widowControl w:val="0"/>
              <w:spacing w:line="288" w:lineRule="auto"/>
              <w:ind w:left="-107" w:right="-113" w:hanging="6"/>
              <w:jc w:val="center"/>
              <w:rPr>
                <w:rFonts w:ascii="Times New Roman" w:hAnsi="Times New Roman" w:cs="Times New Roman"/>
                <w:b/>
                <w:sz w:val="28"/>
                <w:szCs w:val="28"/>
                <w:lang w:val="pt-BR"/>
              </w:rPr>
            </w:pPr>
            <w:r w:rsidRPr="006A4FB5">
              <w:rPr>
                <w:rFonts w:ascii="Times New Roman" w:hAnsi="Times New Roman" w:cs="Times New Roman"/>
                <w:b/>
                <w:sz w:val="26"/>
                <w:szCs w:val="28"/>
              </w:rPr>
              <mc:AlternateContent>
                <mc:Choice Requires="wps">
                  <w:drawing>
                    <wp:anchor distT="0" distB="0" distL="114300" distR="114300" simplePos="0" relativeHeight="251665408" behindDoc="0" locked="0" layoutInCell="1" allowOverlap="1" wp14:anchorId="293FB1EB" wp14:editId="0B994C61">
                      <wp:simplePos x="0" y="0"/>
                      <wp:positionH relativeFrom="column">
                        <wp:posOffset>516255</wp:posOffset>
                      </wp:positionH>
                      <wp:positionV relativeFrom="paragraph">
                        <wp:posOffset>187325</wp:posOffset>
                      </wp:positionV>
                      <wp:extent cx="1676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65pt,14.75pt" to="172.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4twEAAMMDAAAOAAAAZHJzL2Uyb0RvYy54bWysU8GOEzEMvSPxD1HudKa7qKB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" strokecolor="#5b9bd5 [3204]" strokeweight=".5pt">
                      <v:stroke joinstyle="miter"/>
                    </v:line>
                  </w:pict>
                </mc:Fallback>
              </mc:AlternateContent>
            </w:r>
            <w:r w:rsidR="00D93197" w:rsidRPr="006A4FB5">
              <w:rPr>
                <w:rFonts w:ascii="Times New Roman" w:hAnsi="Times New Roman" w:cs="Times New Roman"/>
                <w:b/>
                <w:sz w:val="26"/>
                <w:szCs w:val="28"/>
                <w:lang w:val="pt-BR"/>
              </w:rPr>
              <w:t>BỆNH VIỆN ĐA KHOA THÀNH PHỐ</w:t>
            </w:r>
          </w:p>
        </w:tc>
        <w:tc>
          <w:tcPr>
            <w:tcW w:w="5727" w:type="dxa"/>
            <w:gridSpan w:val="2"/>
          </w:tcPr>
          <w:p w:rsidR="00D93197" w:rsidRPr="006A4FB5" w:rsidRDefault="00D93197" w:rsidP="00D93197">
            <w:pPr>
              <w:keepNext/>
              <w:widowControl w:val="0"/>
              <w:spacing w:line="288" w:lineRule="auto"/>
              <w:jc w:val="center"/>
              <w:rPr>
                <w:rFonts w:ascii="Times New Roman" w:hAnsi="Times New Roman" w:cs="Times New Roman"/>
                <w:b/>
                <w:sz w:val="26"/>
                <w:szCs w:val="28"/>
                <w:lang w:val="nl-NL"/>
              </w:rPr>
            </w:pPr>
            <w:r w:rsidRPr="006A4FB5">
              <w:rPr>
                <w:rFonts w:ascii="Times New Roman" w:hAnsi="Times New Roman" w:cs="Times New Roman"/>
                <w:b/>
                <w:sz w:val="26"/>
                <w:szCs w:val="28"/>
                <w:lang w:val="nl-NL"/>
              </w:rPr>
              <w:t>CỘNG HÒA XÃ  HỘI CHỦ NGHĨA VIỆT NAM</w:t>
            </w:r>
          </w:p>
          <w:p w:rsidR="00D93197" w:rsidRPr="006A4FB5" w:rsidRDefault="0070274E" w:rsidP="00D93197">
            <w:pPr>
              <w:keepNext/>
              <w:widowControl w:val="0"/>
              <w:spacing w:line="288" w:lineRule="auto"/>
              <w:jc w:val="center"/>
              <w:rPr>
                <w:rFonts w:ascii="Times New Roman" w:hAnsi="Times New Roman" w:cs="Times New Roman"/>
                <w:b/>
                <w:sz w:val="28"/>
                <w:szCs w:val="28"/>
                <w:lang w:val="nl-NL"/>
              </w:rPr>
            </w:pPr>
            <w:r w:rsidRPr="006A4FB5">
              <w:rPr>
                <w:rFonts w:ascii="Times New Roman" w:hAnsi="Times New Roman" w:cs="Times New Roman"/>
                <w:b/>
                <w:sz w:val="28"/>
                <w:szCs w:val="28"/>
              </w:rPr>
              <mc:AlternateContent>
                <mc:Choice Requires="wps">
                  <w:drawing>
                    <wp:anchor distT="0" distB="0" distL="114300" distR="114300" simplePos="0" relativeHeight="251664384" behindDoc="0" locked="0" layoutInCell="1" allowOverlap="1" wp14:anchorId="1313EE12" wp14:editId="7EA0F14A">
                      <wp:simplePos x="0" y="0"/>
                      <wp:positionH relativeFrom="column">
                        <wp:posOffset>614680</wp:posOffset>
                      </wp:positionH>
                      <wp:positionV relativeFrom="paragraph">
                        <wp:posOffset>204470</wp:posOffset>
                      </wp:positionV>
                      <wp:extent cx="2200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pt,16.1pt" to="22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" strokecolor="#5b9bd5 [3204]" strokeweight=".5pt">
                      <v:stroke joinstyle="miter"/>
                    </v:line>
                  </w:pict>
                </mc:Fallback>
              </mc:AlternateContent>
            </w:r>
            <w:r w:rsidR="00D93197" w:rsidRPr="006A4FB5">
              <w:rPr>
                <w:rFonts w:ascii="Times New Roman" w:hAnsi="Times New Roman" w:cs="Times New Roman"/>
                <w:b/>
                <w:sz w:val="28"/>
                <w:szCs w:val="28"/>
                <w:lang w:val="nl-NL"/>
              </w:rPr>
              <w:t>Độc lập – Tự do – Hạnh phúc</w:t>
            </w:r>
          </w:p>
        </w:tc>
      </w:tr>
      <w:tr w:rsidR="00D93197" w:rsidRPr="006A4FB5" w:rsidTr="002C11F7">
        <w:trPr>
          <w:trHeight w:val="69"/>
        </w:trPr>
        <w:tc>
          <w:tcPr>
            <w:tcW w:w="4863" w:type="dxa"/>
            <w:gridSpan w:val="2"/>
          </w:tcPr>
          <w:p w:rsidR="00D93197" w:rsidRPr="006A4FB5" w:rsidRDefault="00D93197" w:rsidP="002C11F7">
            <w:pPr>
              <w:autoSpaceDE/>
              <w:autoSpaceDN/>
              <w:spacing w:before="20" w:after="20"/>
              <w:ind w:left="408" w:right="327"/>
              <w:jc w:val="both"/>
              <w:rPr>
                <w:rFonts w:ascii="Times New Roman" w:hAnsi="Times New Roman" w:cs="Times New Roman"/>
                <w:i/>
                <w:iCs/>
                <w:sz w:val="24"/>
                <w:szCs w:val="22"/>
              </w:rPr>
            </w:pPr>
          </w:p>
        </w:tc>
        <w:tc>
          <w:tcPr>
            <w:tcW w:w="5434" w:type="dxa"/>
          </w:tcPr>
          <w:p w:rsidR="00D93197" w:rsidRPr="006A4FB5" w:rsidRDefault="00D93197" w:rsidP="002C11F7">
            <w:pPr>
              <w:tabs>
                <w:tab w:val="left" w:pos="2940"/>
              </w:tabs>
              <w:spacing w:before="20" w:after="20"/>
              <w:rPr>
                <w:rFonts w:ascii="Times New Roman" w:hAnsi="Times New Roman" w:cs="Times New Roman"/>
              </w:rPr>
            </w:pPr>
          </w:p>
        </w:tc>
      </w:tr>
    </w:tbl>
    <w:p w:rsidR="00D93197" w:rsidRPr="006A4FB5" w:rsidRDefault="00D93197" w:rsidP="00D93197">
      <w:pPr>
        <w:widowControl w:val="0"/>
        <w:tabs>
          <w:tab w:val="num" w:pos="720"/>
        </w:tabs>
        <w:spacing w:line="276" w:lineRule="auto"/>
        <w:ind w:firstLine="360"/>
        <w:jc w:val="center"/>
        <w:rPr>
          <w:rFonts w:ascii="Times New Roman" w:hAnsi="Times New Roman" w:cs="Times New Roman"/>
          <w:b/>
          <w:bCs/>
          <w:noProof w:val="0"/>
          <w:sz w:val="28"/>
          <w:szCs w:val="28"/>
          <w:lang w:val="pt-BR"/>
        </w:rPr>
      </w:pPr>
      <w:r w:rsidRPr="006A4FB5">
        <w:rPr>
          <w:rFonts w:ascii="Times New Roman" w:hAnsi="Times New Roman" w:cs="Times New Roman"/>
          <w:b/>
          <w:bCs/>
          <w:noProof w:val="0"/>
          <w:sz w:val="28"/>
          <w:szCs w:val="28"/>
          <w:lang w:val="pt-BR"/>
        </w:rPr>
        <w:t>THƯ NGỎ</w:t>
      </w:r>
    </w:p>
    <w:p w:rsidR="00D93197" w:rsidRPr="006A4FB5" w:rsidRDefault="00D93197" w:rsidP="00D93197">
      <w:pPr>
        <w:widowControl w:val="0"/>
        <w:tabs>
          <w:tab w:val="num" w:pos="720"/>
        </w:tabs>
        <w:spacing w:line="276" w:lineRule="auto"/>
        <w:ind w:firstLine="360"/>
        <w:jc w:val="center"/>
        <w:rPr>
          <w:rFonts w:ascii="Times New Roman" w:hAnsi="Times New Roman" w:cs="Times New Roman"/>
          <w:b/>
          <w:bCs/>
          <w:noProof w:val="0"/>
          <w:sz w:val="28"/>
          <w:szCs w:val="28"/>
          <w:lang w:val="pt-BR"/>
        </w:rPr>
      </w:pPr>
    </w:p>
    <w:p w:rsidR="00D93197" w:rsidRPr="006A4FB5" w:rsidRDefault="00D93197" w:rsidP="00D93197">
      <w:pPr>
        <w:widowControl w:val="0"/>
        <w:tabs>
          <w:tab w:val="num" w:pos="720"/>
        </w:tabs>
        <w:spacing w:line="276" w:lineRule="auto"/>
        <w:ind w:firstLine="360"/>
        <w:jc w:val="both"/>
        <w:rPr>
          <w:rFonts w:ascii="Times New Roman" w:hAnsi="Times New Roman" w:cs="Times New Roman"/>
          <w:bCs/>
          <w:sz w:val="28"/>
          <w:szCs w:val="28"/>
        </w:rPr>
      </w:pPr>
      <w:r w:rsidRPr="006A4FB5">
        <w:rPr>
          <w:rFonts w:ascii="Times New Roman" w:hAnsi="Times New Roman" w:cs="Times New Roman"/>
          <w:b/>
          <w:bCs/>
          <w:noProof w:val="0"/>
          <w:sz w:val="28"/>
          <w:szCs w:val="28"/>
          <w:lang w:val="pt-BR"/>
        </w:rPr>
        <w:tab/>
      </w:r>
      <w:r w:rsidRPr="006A4FB5">
        <w:rPr>
          <w:rFonts w:ascii="Times New Roman" w:hAnsi="Times New Roman" w:cs="Times New Roman"/>
          <w:b/>
          <w:bCs/>
          <w:noProof w:val="0"/>
          <w:sz w:val="28"/>
          <w:szCs w:val="28"/>
          <w:lang w:val="pt-BR"/>
        </w:rPr>
        <w:tab/>
      </w:r>
      <w:r w:rsidRPr="006A4FB5">
        <w:rPr>
          <w:rFonts w:ascii="Times New Roman" w:hAnsi="Times New Roman" w:cs="Times New Roman"/>
          <w:b/>
          <w:bCs/>
          <w:noProof w:val="0"/>
          <w:sz w:val="28"/>
          <w:szCs w:val="28"/>
          <w:lang w:val="pt-BR"/>
        </w:rPr>
        <w:tab/>
      </w:r>
      <w:r w:rsidRPr="006A4FB5">
        <w:rPr>
          <w:rFonts w:ascii="Times New Roman" w:hAnsi="Times New Roman" w:cs="Times New Roman"/>
          <w:bCs/>
          <w:noProof w:val="0"/>
          <w:sz w:val="28"/>
          <w:szCs w:val="28"/>
          <w:lang w:val="pt-BR"/>
        </w:rPr>
        <w:t>Kính gửi:</w:t>
      </w:r>
      <w:r w:rsidRPr="006A4FB5">
        <w:rPr>
          <w:rFonts w:ascii="Times New Roman" w:hAnsi="Times New Roman" w:cs="Times New Roman"/>
          <w:noProof w:val="0"/>
          <w:sz w:val="28"/>
          <w:szCs w:val="28"/>
          <w:lang w:val="pt-BR"/>
        </w:rPr>
        <w:t xml:space="preserve"> </w:t>
      </w:r>
      <w:r w:rsidRPr="006A4FB5">
        <w:rPr>
          <w:rFonts w:ascii="Times New Roman" w:hAnsi="Times New Roman" w:cs="Times New Roman"/>
          <w:bCs/>
          <w:sz w:val="28"/>
          <w:szCs w:val="28"/>
        </w:rPr>
        <w:t>Các Công ty tư vấn đấu thầu trong nước</w:t>
      </w:r>
    </w:p>
    <w:p w:rsidR="00D93197" w:rsidRPr="006A4FB5" w:rsidRDefault="00D93197" w:rsidP="00D93197">
      <w:pPr>
        <w:widowControl w:val="0"/>
        <w:tabs>
          <w:tab w:val="num" w:pos="720"/>
        </w:tabs>
        <w:spacing w:line="276" w:lineRule="auto"/>
        <w:ind w:firstLine="360"/>
        <w:jc w:val="both"/>
        <w:rPr>
          <w:rFonts w:ascii="Times New Roman" w:hAnsi="Times New Roman" w:cs="Times New Roman"/>
          <w:bCs/>
          <w:sz w:val="28"/>
          <w:szCs w:val="28"/>
        </w:rPr>
      </w:pPr>
    </w:p>
    <w:p w:rsidR="00D93197" w:rsidRPr="006A4FB5" w:rsidRDefault="00D93197" w:rsidP="00F77292">
      <w:pPr>
        <w:widowControl w:val="0"/>
        <w:tabs>
          <w:tab w:val="num" w:pos="720"/>
        </w:tabs>
        <w:spacing w:line="360" w:lineRule="auto"/>
        <w:ind w:firstLine="357"/>
        <w:jc w:val="both"/>
        <w:rPr>
          <w:rFonts w:ascii="Times New Roman" w:hAnsi="Times New Roman" w:cs="Times New Roman"/>
          <w:spacing w:val="-12"/>
          <w:sz w:val="28"/>
          <w:lang w:val="pt-BR"/>
        </w:rPr>
      </w:pPr>
      <w:r w:rsidRPr="006A4FB5">
        <w:rPr>
          <w:rFonts w:ascii="Times New Roman" w:hAnsi="Times New Roman" w:cs="Times New Roman"/>
          <w:bCs/>
          <w:sz w:val="28"/>
          <w:szCs w:val="28"/>
        </w:rPr>
        <w:t xml:space="preserve">Hiện nay </w:t>
      </w:r>
      <w:r w:rsidR="00781C1E" w:rsidRPr="006A4FB5">
        <w:rPr>
          <w:rFonts w:ascii="Times New Roman" w:hAnsi="Times New Roman" w:cs="Times New Roman"/>
          <w:bCs/>
          <w:sz w:val="28"/>
          <w:szCs w:val="28"/>
        </w:rPr>
        <w:t>Bệnh viện Đ</w:t>
      </w:r>
      <w:r w:rsidRPr="006A4FB5">
        <w:rPr>
          <w:rFonts w:ascii="Times New Roman" w:hAnsi="Times New Roman" w:cs="Times New Roman"/>
          <w:bCs/>
          <w:sz w:val="28"/>
          <w:szCs w:val="28"/>
        </w:rPr>
        <w:t xml:space="preserve">a khoa thành phố Thái Bình đang thực hiện gói thầu: </w:t>
      </w:r>
      <w:r w:rsidR="00F77292" w:rsidRPr="006A4FB5">
        <w:rPr>
          <w:rFonts w:ascii="Times New Roman" w:hAnsi="Times New Roman" w:cs="Times New Roman"/>
          <w:spacing w:val="-12"/>
          <w:sz w:val="28"/>
          <w:lang w:val="pt-BR"/>
        </w:rPr>
        <w:t>Mua Sữa tươi bồi dưỡng bằng hiện vật cho Người lao động làm các công việc nặng nhọc, độc hại, nguy hiểm tại Bệnh viện Đa khoa thành phố năm 2023</w:t>
      </w:r>
      <w:r w:rsidRPr="006A4FB5">
        <w:rPr>
          <w:rFonts w:ascii="Times New Roman" w:hAnsi="Times New Roman" w:cs="Times New Roman"/>
          <w:bCs/>
          <w:sz w:val="28"/>
          <w:szCs w:val="28"/>
        </w:rPr>
        <w:t>;</w:t>
      </w:r>
    </w:p>
    <w:p w:rsidR="00D93197" w:rsidRPr="006A4FB5" w:rsidRDefault="00781C1E" w:rsidP="00F77292">
      <w:pPr>
        <w:widowControl w:val="0"/>
        <w:tabs>
          <w:tab w:val="num" w:pos="720"/>
        </w:tabs>
        <w:spacing w:line="360" w:lineRule="auto"/>
        <w:ind w:firstLine="357"/>
        <w:jc w:val="both"/>
        <w:rPr>
          <w:rFonts w:ascii="Times New Roman" w:hAnsi="Times New Roman" w:cs="Times New Roman"/>
          <w:spacing w:val="-12"/>
          <w:sz w:val="28"/>
          <w:lang w:val="pt-BR"/>
        </w:rPr>
      </w:pPr>
      <w:r w:rsidRPr="006A4FB5">
        <w:rPr>
          <w:rFonts w:ascii="Times New Roman" w:hAnsi="Times New Roman" w:cs="Times New Roman"/>
          <w:bCs/>
          <w:sz w:val="28"/>
          <w:szCs w:val="28"/>
        </w:rPr>
        <w:t>Bệnh viện Đ</w:t>
      </w:r>
      <w:r w:rsidR="00D93197" w:rsidRPr="006A4FB5">
        <w:rPr>
          <w:rFonts w:ascii="Times New Roman" w:hAnsi="Times New Roman" w:cs="Times New Roman"/>
          <w:bCs/>
          <w:sz w:val="28"/>
          <w:szCs w:val="28"/>
        </w:rPr>
        <w:t xml:space="preserve">a khoa thành phố Thái Bình có nhu cầu ký kết hợp đồng với công ty tư vấn đấu thầu để thực hiện lựa chọn nhà thầu gói thầu </w:t>
      </w:r>
      <w:r w:rsidR="00F77292" w:rsidRPr="006A4FB5">
        <w:rPr>
          <w:rFonts w:ascii="Times New Roman" w:hAnsi="Times New Roman" w:cs="Times New Roman"/>
          <w:spacing w:val="-12"/>
          <w:sz w:val="28"/>
          <w:lang w:val="pt-BR"/>
        </w:rPr>
        <w:t>Mua Sữa tươi bồi dưỡng bằng hiện vật cho Người lao động làm các công việc nặng nhọc, độc hại, nguy hiểm tại Bệnh viện Đa khoa thành phố năm 2023</w:t>
      </w:r>
      <w:r w:rsidR="00D93197" w:rsidRPr="006A4FB5">
        <w:rPr>
          <w:rFonts w:ascii="Times New Roman" w:hAnsi="Times New Roman" w:cs="Times New Roman"/>
          <w:bCs/>
          <w:sz w:val="28"/>
          <w:szCs w:val="28"/>
        </w:rPr>
        <w:t xml:space="preserve">. </w:t>
      </w:r>
    </w:p>
    <w:p w:rsidR="00D93197" w:rsidRPr="006A4FB5" w:rsidRDefault="00D93197" w:rsidP="00D93197">
      <w:pPr>
        <w:spacing w:line="295" w:lineRule="auto"/>
        <w:ind w:firstLine="426"/>
        <w:jc w:val="both"/>
        <w:rPr>
          <w:rFonts w:ascii="Times New Roman" w:hAnsi="Times New Roman" w:cs="Times New Roman"/>
          <w:b/>
          <w:color w:val="000000" w:themeColor="text1"/>
          <w:sz w:val="28"/>
          <w:szCs w:val="28"/>
          <w:lang w:val="pt-BR"/>
        </w:rPr>
      </w:pPr>
      <w:r w:rsidRPr="006A4FB5">
        <w:rPr>
          <w:rFonts w:ascii="Times New Roman" w:hAnsi="Times New Roman" w:cs="Times New Roman"/>
          <w:bCs/>
          <w:sz w:val="28"/>
          <w:szCs w:val="28"/>
        </w:rPr>
        <w:t xml:space="preserve">Tổng giá trị gói thầu: </w:t>
      </w:r>
      <w:r w:rsidR="00F77292" w:rsidRPr="006A4FB5">
        <w:rPr>
          <w:rFonts w:ascii="Times New Roman" w:hAnsi="Times New Roman" w:cs="Times New Roman"/>
          <w:color w:val="000000" w:themeColor="text1"/>
          <w:sz w:val="28"/>
          <w:szCs w:val="28"/>
          <w:lang w:val="pt-BR"/>
        </w:rPr>
        <w:t xml:space="preserve">125.192.000 đồng </w:t>
      </w:r>
      <w:r w:rsidRPr="006A4FB5">
        <w:rPr>
          <w:rFonts w:ascii="Times New Roman" w:hAnsi="Times New Roman" w:cs="Times New Roman"/>
          <w:i/>
          <w:color w:val="000000" w:themeColor="text1"/>
          <w:sz w:val="28"/>
          <w:szCs w:val="28"/>
          <w:lang w:val="pt-BR"/>
        </w:rPr>
        <w:t xml:space="preserve">(Bằng chữ: </w:t>
      </w:r>
      <w:r w:rsidR="00F77292" w:rsidRPr="006A4FB5">
        <w:rPr>
          <w:rFonts w:ascii="Times New Roman" w:hAnsi="Times New Roman" w:cs="Times New Roman"/>
          <w:i/>
          <w:color w:val="000000" w:themeColor="text1"/>
          <w:sz w:val="28"/>
          <w:szCs w:val="28"/>
          <w:lang w:val="pt-BR"/>
        </w:rPr>
        <w:t>Một trăm hai mươi lăm triệu một trăm chín mươi hai nghìn đồng</w:t>
      </w:r>
      <w:r w:rsidRPr="006A4FB5">
        <w:rPr>
          <w:rFonts w:ascii="Times New Roman" w:hAnsi="Times New Roman" w:cs="Times New Roman"/>
          <w:i/>
          <w:color w:val="000000" w:themeColor="text1"/>
          <w:sz w:val="28"/>
          <w:szCs w:val="28"/>
          <w:lang w:val="pt-BR"/>
        </w:rPr>
        <w:t>)</w:t>
      </w:r>
      <w:r w:rsidRPr="006A4FB5">
        <w:rPr>
          <w:rFonts w:ascii="Times New Roman" w:hAnsi="Times New Roman" w:cs="Times New Roman"/>
          <w:bCs/>
          <w:sz w:val="28"/>
          <w:szCs w:val="28"/>
        </w:rPr>
        <w:t>.</w:t>
      </w:r>
    </w:p>
    <w:p w:rsidR="00D93197" w:rsidRPr="006A4FB5" w:rsidRDefault="0070274E" w:rsidP="00F77292">
      <w:pPr>
        <w:widowControl w:val="0"/>
        <w:tabs>
          <w:tab w:val="num" w:pos="720"/>
        </w:tabs>
        <w:spacing w:line="360" w:lineRule="auto"/>
        <w:ind w:firstLine="357"/>
        <w:jc w:val="both"/>
        <w:rPr>
          <w:rFonts w:ascii="Times New Roman" w:hAnsi="Times New Roman" w:cs="Times New Roman"/>
          <w:spacing w:val="-6"/>
          <w:sz w:val="28"/>
          <w:lang w:val="pt-BR"/>
        </w:rPr>
      </w:pPr>
      <w:r w:rsidRPr="006A4FB5">
        <w:rPr>
          <w:rFonts w:ascii="Times New Roman" w:hAnsi="Times New Roman" w:cs="Times New Roman"/>
          <w:bCs/>
          <w:spacing w:val="-6"/>
          <w:sz w:val="28"/>
          <w:szCs w:val="28"/>
          <w:lang w:val="pt-BR"/>
        </w:rPr>
        <w:t>Bệnh viện Đ</w:t>
      </w:r>
      <w:r w:rsidR="00D93197" w:rsidRPr="006A4FB5">
        <w:rPr>
          <w:rFonts w:ascii="Times New Roman" w:hAnsi="Times New Roman" w:cs="Times New Roman"/>
          <w:bCs/>
          <w:spacing w:val="-6"/>
          <w:sz w:val="28"/>
          <w:szCs w:val="28"/>
          <w:lang w:val="pt-BR"/>
        </w:rPr>
        <w:t xml:space="preserve">a khoa thành phố Thái Bình thông báo đến tất cả công ty tư vấn đấu thầu trong nước hỗ trợ cung cấp dịch vụ tư vấn đấu thầu gói thầu </w:t>
      </w:r>
      <w:r w:rsidR="00F77292" w:rsidRPr="006A4FB5">
        <w:rPr>
          <w:rFonts w:ascii="Times New Roman" w:hAnsi="Times New Roman" w:cs="Times New Roman"/>
          <w:spacing w:val="-6"/>
          <w:sz w:val="28"/>
          <w:lang w:val="pt-BR"/>
        </w:rPr>
        <w:t>Mua Sữa tươi bồi dưỡng bằng hiện vật cho Người lao động làm các công việc nặng nhọc, độc hại, nguy hiểm tại Bệnh viện Đa khoa thành phố năm 2023</w:t>
      </w:r>
      <w:r w:rsidR="00D93197" w:rsidRPr="006A4FB5">
        <w:rPr>
          <w:rFonts w:ascii="Times New Roman" w:hAnsi="Times New Roman" w:cs="Times New Roman"/>
          <w:bCs/>
          <w:spacing w:val="-6"/>
          <w:sz w:val="28"/>
          <w:szCs w:val="28"/>
          <w:lang w:val="pt-BR"/>
        </w:rPr>
        <w:t xml:space="preserve">. </w:t>
      </w:r>
    </w:p>
    <w:p w:rsidR="00D93197" w:rsidRPr="006A4FB5" w:rsidRDefault="00D93197" w:rsidP="00D93197">
      <w:pPr>
        <w:widowControl w:val="0"/>
        <w:tabs>
          <w:tab w:val="num" w:pos="720"/>
        </w:tabs>
        <w:spacing w:line="360" w:lineRule="auto"/>
        <w:ind w:firstLine="357"/>
        <w:jc w:val="both"/>
        <w:rPr>
          <w:rFonts w:ascii="Times New Roman" w:hAnsi="Times New Roman" w:cs="Times New Roman"/>
          <w:bCs/>
          <w:sz w:val="28"/>
          <w:szCs w:val="28"/>
          <w:lang w:val="pt-BR"/>
        </w:rPr>
      </w:pPr>
      <w:r w:rsidRPr="006A4FB5">
        <w:rPr>
          <w:rFonts w:ascii="Times New Roman" w:hAnsi="Times New Roman" w:cs="Times New Roman"/>
          <w:bCs/>
          <w:sz w:val="28"/>
          <w:szCs w:val="28"/>
          <w:lang w:val="pt-BR"/>
        </w:rPr>
        <w:t xml:space="preserve">Thời gian: Từ ngày </w:t>
      </w:r>
      <w:r w:rsidR="00F77292" w:rsidRPr="006A4FB5">
        <w:rPr>
          <w:rFonts w:ascii="Times New Roman" w:hAnsi="Times New Roman" w:cs="Times New Roman"/>
          <w:bCs/>
          <w:sz w:val="28"/>
          <w:szCs w:val="28"/>
          <w:lang w:val="pt-BR"/>
        </w:rPr>
        <w:t>06/10/2023</w:t>
      </w:r>
      <w:r w:rsidRPr="006A4FB5">
        <w:rPr>
          <w:rFonts w:ascii="Times New Roman" w:hAnsi="Times New Roman" w:cs="Times New Roman"/>
          <w:bCs/>
          <w:sz w:val="28"/>
          <w:szCs w:val="28"/>
          <w:lang w:val="pt-BR"/>
        </w:rPr>
        <w:t xml:space="preserve"> đến hết ngày </w:t>
      </w:r>
      <w:r w:rsidR="00781C1E" w:rsidRPr="006A4FB5">
        <w:rPr>
          <w:rFonts w:ascii="Times New Roman" w:hAnsi="Times New Roman" w:cs="Times New Roman"/>
          <w:bCs/>
          <w:sz w:val="28"/>
          <w:szCs w:val="28"/>
          <w:lang w:val="pt-BR"/>
        </w:rPr>
        <w:t>10</w:t>
      </w:r>
      <w:r w:rsidR="00F77292" w:rsidRPr="006A4FB5">
        <w:rPr>
          <w:rFonts w:ascii="Times New Roman" w:hAnsi="Times New Roman" w:cs="Times New Roman"/>
          <w:bCs/>
          <w:sz w:val="28"/>
          <w:szCs w:val="28"/>
          <w:lang w:val="pt-BR"/>
        </w:rPr>
        <w:t>/10</w:t>
      </w:r>
      <w:r w:rsidRPr="006A4FB5">
        <w:rPr>
          <w:rFonts w:ascii="Times New Roman" w:hAnsi="Times New Roman" w:cs="Times New Roman"/>
          <w:bCs/>
          <w:sz w:val="28"/>
          <w:szCs w:val="28"/>
          <w:lang w:val="pt-BR"/>
        </w:rPr>
        <w:t>/2023.</w:t>
      </w:r>
      <w:bookmarkStart w:id="0" w:name="_GoBack"/>
      <w:bookmarkEnd w:id="0"/>
    </w:p>
    <w:p w:rsidR="00D93197" w:rsidRPr="006A4FB5" w:rsidRDefault="00D93197" w:rsidP="00D93197">
      <w:pPr>
        <w:widowControl w:val="0"/>
        <w:tabs>
          <w:tab w:val="num" w:pos="720"/>
        </w:tabs>
        <w:spacing w:line="360" w:lineRule="auto"/>
        <w:ind w:firstLine="357"/>
        <w:jc w:val="both"/>
        <w:rPr>
          <w:rFonts w:ascii="Times New Roman" w:hAnsi="Times New Roman" w:cs="Times New Roman"/>
          <w:bCs/>
          <w:sz w:val="28"/>
          <w:szCs w:val="28"/>
          <w:lang w:val="pt-BR"/>
        </w:rPr>
      </w:pPr>
      <w:r w:rsidRPr="006A4FB5">
        <w:rPr>
          <w:rFonts w:ascii="Times New Roman" w:hAnsi="Times New Roman" w:cs="Times New Roman"/>
          <w:bCs/>
          <w:sz w:val="28"/>
          <w:szCs w:val="28"/>
          <w:lang w:val="pt-BR"/>
        </w:rPr>
        <w:t xml:space="preserve">Mọi chi tiết xin liên hệ: Đ/c </w:t>
      </w:r>
      <w:r w:rsidR="00781C1E" w:rsidRPr="006A4FB5">
        <w:rPr>
          <w:rFonts w:ascii="Times New Roman" w:hAnsi="Times New Roman" w:cs="Times New Roman"/>
          <w:bCs/>
          <w:sz w:val="28"/>
          <w:szCs w:val="28"/>
          <w:lang w:val="pt-BR"/>
        </w:rPr>
        <w:t>Hoàng Thị Bình</w:t>
      </w:r>
      <w:r w:rsidRPr="006A4FB5">
        <w:rPr>
          <w:rFonts w:ascii="Times New Roman" w:hAnsi="Times New Roman" w:cs="Times New Roman"/>
          <w:bCs/>
          <w:sz w:val="28"/>
          <w:szCs w:val="28"/>
          <w:lang w:val="pt-BR"/>
        </w:rPr>
        <w:t xml:space="preserve"> </w:t>
      </w:r>
      <w:r w:rsidR="002E4883" w:rsidRPr="006A4FB5">
        <w:rPr>
          <w:rFonts w:ascii="Times New Roman" w:hAnsi="Times New Roman" w:cs="Times New Roman"/>
          <w:bCs/>
          <w:sz w:val="28"/>
          <w:szCs w:val="28"/>
          <w:lang w:val="pt-BR"/>
        </w:rPr>
        <w:t>-</w:t>
      </w:r>
      <w:r w:rsidRPr="006A4FB5">
        <w:rPr>
          <w:rFonts w:ascii="Times New Roman" w:hAnsi="Times New Roman" w:cs="Times New Roman"/>
          <w:bCs/>
          <w:sz w:val="28"/>
          <w:szCs w:val="28"/>
          <w:lang w:val="pt-BR"/>
        </w:rPr>
        <w:t xml:space="preserve"> Di động: 09</w:t>
      </w:r>
      <w:r w:rsidR="00F77292" w:rsidRPr="006A4FB5">
        <w:rPr>
          <w:rFonts w:ascii="Times New Roman" w:hAnsi="Times New Roman" w:cs="Times New Roman"/>
          <w:bCs/>
          <w:sz w:val="28"/>
          <w:szCs w:val="28"/>
          <w:lang w:val="pt-BR"/>
        </w:rPr>
        <w:t>1</w:t>
      </w:r>
      <w:r w:rsidR="00781C1E" w:rsidRPr="006A4FB5">
        <w:rPr>
          <w:rFonts w:ascii="Times New Roman" w:hAnsi="Times New Roman" w:cs="Times New Roman"/>
          <w:bCs/>
          <w:sz w:val="28"/>
          <w:szCs w:val="28"/>
          <w:lang w:val="pt-BR"/>
        </w:rPr>
        <w:t>2728968</w:t>
      </w:r>
      <w:r w:rsidRPr="006A4FB5">
        <w:rPr>
          <w:rFonts w:ascii="Times New Roman" w:hAnsi="Times New Roman" w:cs="Times New Roman"/>
          <w:bCs/>
          <w:sz w:val="28"/>
          <w:szCs w:val="28"/>
          <w:lang w:val="pt-BR"/>
        </w:rPr>
        <w:t>.</w:t>
      </w:r>
    </w:p>
    <w:p w:rsidR="00D93197" w:rsidRPr="006A4FB5" w:rsidRDefault="00D93197" w:rsidP="00D93197">
      <w:pPr>
        <w:widowControl w:val="0"/>
        <w:tabs>
          <w:tab w:val="num" w:pos="720"/>
        </w:tabs>
        <w:spacing w:line="360" w:lineRule="auto"/>
        <w:ind w:firstLine="357"/>
        <w:jc w:val="both"/>
        <w:rPr>
          <w:rFonts w:ascii="Times New Roman" w:hAnsi="Times New Roman" w:cs="Times New Roman"/>
          <w:bCs/>
          <w:sz w:val="28"/>
          <w:szCs w:val="28"/>
          <w:lang w:val="pt-BR"/>
        </w:rPr>
      </w:pPr>
      <w:r w:rsidRPr="006A4FB5">
        <w:rPr>
          <w:rFonts w:ascii="Times New Roman" w:hAnsi="Times New Roman" w:cs="Times New Roman"/>
          <w:bCs/>
          <w:sz w:val="28"/>
          <w:szCs w:val="28"/>
          <w:lang w:val="pt-BR"/>
        </w:rPr>
        <w:t>Địa chỉ: Đường Trần Thánh Tông, phường Lê Hồng Phong, thành phố Thái Bình, tỉnh Thái Bình.</w:t>
      </w:r>
    </w:p>
    <w:p w:rsidR="00D93197" w:rsidRPr="006A4FB5" w:rsidRDefault="00D93197" w:rsidP="00D93197">
      <w:pPr>
        <w:widowControl w:val="0"/>
        <w:tabs>
          <w:tab w:val="num" w:pos="720"/>
        </w:tabs>
        <w:spacing w:line="360" w:lineRule="auto"/>
        <w:ind w:firstLine="357"/>
        <w:jc w:val="both"/>
        <w:rPr>
          <w:rFonts w:ascii="Times New Roman" w:hAnsi="Times New Roman" w:cs="Times New Roman"/>
          <w:bCs/>
          <w:sz w:val="28"/>
          <w:szCs w:val="28"/>
        </w:rPr>
      </w:pPr>
      <w:r w:rsidRPr="006A4FB5">
        <w:rPr>
          <w:rFonts w:ascii="Times New Roman" w:hAnsi="Times New Roman" w:cs="Times New Roman"/>
          <w:bCs/>
          <w:sz w:val="28"/>
          <w:szCs w:val="28"/>
        </w:rPr>
        <w:t>Xin chân thành cảm ơn Quý công ty.</w:t>
      </w:r>
    </w:p>
    <w:p w:rsidR="00D93197" w:rsidRPr="006A4FB5" w:rsidRDefault="00D93197" w:rsidP="00D93197">
      <w:pPr>
        <w:widowControl w:val="0"/>
        <w:tabs>
          <w:tab w:val="num" w:pos="720"/>
        </w:tabs>
        <w:spacing w:line="276" w:lineRule="auto"/>
        <w:ind w:firstLine="357"/>
        <w:jc w:val="both"/>
        <w:rPr>
          <w:rFonts w:ascii="Times New Roman" w:hAnsi="Times New Roman" w:cs="Times New Roman"/>
          <w:bCs/>
          <w:sz w:val="28"/>
          <w:szCs w:val="28"/>
        </w:rPr>
      </w:pPr>
    </w:p>
    <w:p w:rsidR="00D93197" w:rsidRPr="006A4FB5" w:rsidRDefault="00D93197" w:rsidP="00D93197">
      <w:pPr>
        <w:widowControl w:val="0"/>
        <w:tabs>
          <w:tab w:val="num" w:pos="720"/>
        </w:tabs>
        <w:spacing w:line="276" w:lineRule="auto"/>
        <w:ind w:firstLine="360"/>
        <w:jc w:val="both"/>
        <w:rPr>
          <w:rFonts w:ascii="Times New Roman" w:hAnsi="Times New Roman" w:cs="Times New Roman"/>
          <w:bCs/>
          <w:i/>
          <w:noProof w:val="0"/>
          <w:sz w:val="28"/>
          <w:szCs w:val="28"/>
          <w:lang w:val="pt-BR"/>
        </w:rPr>
      </w:pPr>
      <w:r w:rsidRPr="006A4FB5">
        <w:rPr>
          <w:rFonts w:ascii="Times New Roman" w:hAnsi="Times New Roman" w:cs="Times New Roman"/>
          <w:bCs/>
          <w:i/>
          <w:noProof w:val="0"/>
          <w:sz w:val="28"/>
          <w:szCs w:val="28"/>
          <w:lang w:val="pt-BR"/>
        </w:rPr>
        <w:t xml:space="preserve">                                                         Thái Bình, ngày </w:t>
      </w:r>
      <w:r w:rsidR="00F77292" w:rsidRPr="006A4FB5">
        <w:rPr>
          <w:rFonts w:ascii="Times New Roman" w:hAnsi="Times New Roman" w:cs="Times New Roman"/>
          <w:bCs/>
          <w:i/>
          <w:noProof w:val="0"/>
          <w:sz w:val="28"/>
          <w:szCs w:val="28"/>
          <w:lang w:val="pt-BR"/>
        </w:rPr>
        <w:t>06</w:t>
      </w:r>
      <w:r w:rsidRPr="006A4FB5">
        <w:rPr>
          <w:rFonts w:ascii="Times New Roman" w:hAnsi="Times New Roman" w:cs="Times New Roman"/>
          <w:bCs/>
          <w:i/>
          <w:noProof w:val="0"/>
          <w:sz w:val="28"/>
          <w:szCs w:val="28"/>
          <w:lang w:val="pt-BR"/>
        </w:rPr>
        <w:t xml:space="preserve"> tháng </w:t>
      </w:r>
      <w:r w:rsidR="00F77292" w:rsidRPr="006A4FB5">
        <w:rPr>
          <w:rFonts w:ascii="Times New Roman" w:hAnsi="Times New Roman" w:cs="Times New Roman"/>
          <w:bCs/>
          <w:i/>
          <w:noProof w:val="0"/>
          <w:sz w:val="28"/>
          <w:szCs w:val="28"/>
          <w:lang w:val="pt-BR"/>
        </w:rPr>
        <w:t>10</w:t>
      </w:r>
      <w:r w:rsidRPr="006A4FB5">
        <w:rPr>
          <w:rFonts w:ascii="Times New Roman" w:hAnsi="Times New Roman" w:cs="Times New Roman"/>
          <w:bCs/>
          <w:i/>
          <w:noProof w:val="0"/>
          <w:sz w:val="28"/>
          <w:szCs w:val="28"/>
          <w:lang w:val="pt-BR"/>
        </w:rPr>
        <w:t xml:space="preserve"> năm 2023</w:t>
      </w:r>
    </w:p>
    <w:tbl>
      <w:tblPr>
        <w:tblW w:w="9430" w:type="dxa"/>
        <w:tblInd w:w="198" w:type="dxa"/>
        <w:tblLayout w:type="fixed"/>
        <w:tblLook w:val="01E0" w:firstRow="1" w:lastRow="1" w:firstColumn="1" w:lastColumn="1" w:noHBand="0" w:noVBand="0"/>
      </w:tblPr>
      <w:tblGrid>
        <w:gridCol w:w="4621"/>
        <w:gridCol w:w="4809"/>
      </w:tblGrid>
      <w:tr w:rsidR="00D93197" w:rsidRPr="006A4FB5" w:rsidTr="002C11F7">
        <w:trPr>
          <w:trHeight w:val="1558"/>
        </w:trPr>
        <w:tc>
          <w:tcPr>
            <w:tcW w:w="4621" w:type="dxa"/>
          </w:tcPr>
          <w:p w:rsidR="00D93197" w:rsidRPr="006A4FB5" w:rsidRDefault="00D93197" w:rsidP="002C11F7">
            <w:pPr>
              <w:tabs>
                <w:tab w:val="center" w:pos="6237"/>
              </w:tabs>
              <w:spacing w:before="60" w:after="60"/>
              <w:ind w:left="142"/>
              <w:rPr>
                <w:rFonts w:ascii="Times New Roman" w:hAnsi="Times New Roman" w:cs="Times New Roman"/>
                <w:b/>
                <w:bCs/>
                <w:sz w:val="26"/>
                <w:szCs w:val="26"/>
              </w:rPr>
            </w:pPr>
          </w:p>
        </w:tc>
        <w:tc>
          <w:tcPr>
            <w:tcW w:w="4809" w:type="dxa"/>
          </w:tcPr>
          <w:p w:rsidR="00D93197" w:rsidRPr="006A4FB5" w:rsidRDefault="00D93197" w:rsidP="002C11F7">
            <w:pPr>
              <w:tabs>
                <w:tab w:val="center" w:pos="6663"/>
              </w:tabs>
              <w:spacing w:before="60" w:after="60"/>
              <w:jc w:val="center"/>
              <w:rPr>
                <w:rFonts w:ascii="Times New Roman" w:hAnsi="Times New Roman" w:cs="Times New Roman"/>
                <w:b/>
                <w:bCs/>
                <w:sz w:val="26"/>
                <w:szCs w:val="26"/>
              </w:rPr>
            </w:pPr>
            <w:r w:rsidRPr="006A4FB5">
              <w:rPr>
                <w:rFonts w:ascii="Times New Roman" w:hAnsi="Times New Roman" w:cs="Times New Roman"/>
                <w:b/>
                <w:bCs/>
                <w:sz w:val="26"/>
                <w:szCs w:val="26"/>
              </w:rPr>
              <w:t>GIÁM ĐỐC</w:t>
            </w:r>
          </w:p>
          <w:p w:rsidR="00D93197" w:rsidRPr="006A4FB5" w:rsidRDefault="00D93197" w:rsidP="002C11F7">
            <w:pPr>
              <w:tabs>
                <w:tab w:val="center" w:pos="6663"/>
              </w:tabs>
              <w:spacing w:before="60" w:after="60"/>
              <w:jc w:val="center"/>
              <w:rPr>
                <w:rFonts w:ascii="Times New Roman" w:hAnsi="Times New Roman" w:cs="Times New Roman"/>
                <w:b/>
                <w:bCs/>
                <w:sz w:val="26"/>
                <w:szCs w:val="26"/>
              </w:rPr>
            </w:pPr>
          </w:p>
          <w:p w:rsidR="00D93197" w:rsidRPr="006A4FB5" w:rsidRDefault="00D93197" w:rsidP="002C11F7">
            <w:pPr>
              <w:tabs>
                <w:tab w:val="center" w:pos="6663"/>
              </w:tabs>
              <w:spacing w:before="60" w:after="60"/>
              <w:jc w:val="center"/>
              <w:rPr>
                <w:rFonts w:ascii="Times New Roman" w:hAnsi="Times New Roman" w:cs="Times New Roman"/>
                <w:b/>
                <w:bCs/>
                <w:sz w:val="26"/>
                <w:szCs w:val="26"/>
              </w:rPr>
            </w:pPr>
          </w:p>
          <w:p w:rsidR="00D93197" w:rsidRPr="006A4FB5" w:rsidRDefault="00D93197" w:rsidP="002C11F7">
            <w:pPr>
              <w:tabs>
                <w:tab w:val="center" w:pos="6663"/>
              </w:tabs>
              <w:spacing w:before="60" w:after="60"/>
              <w:jc w:val="center"/>
              <w:rPr>
                <w:rFonts w:ascii="Times New Roman" w:hAnsi="Times New Roman" w:cs="Times New Roman"/>
                <w:b/>
                <w:bCs/>
                <w:sz w:val="26"/>
                <w:szCs w:val="26"/>
              </w:rPr>
            </w:pPr>
          </w:p>
          <w:p w:rsidR="00D93197" w:rsidRPr="006A4FB5" w:rsidRDefault="00D93197" w:rsidP="002C11F7">
            <w:pPr>
              <w:tabs>
                <w:tab w:val="center" w:pos="6663"/>
              </w:tabs>
              <w:spacing w:before="60" w:after="60"/>
              <w:jc w:val="center"/>
              <w:rPr>
                <w:rFonts w:ascii="Times New Roman" w:hAnsi="Times New Roman" w:cs="Times New Roman"/>
                <w:b/>
                <w:bCs/>
                <w:sz w:val="26"/>
                <w:szCs w:val="26"/>
              </w:rPr>
            </w:pPr>
          </w:p>
          <w:p w:rsidR="00D93197" w:rsidRPr="006A4FB5" w:rsidRDefault="00D93197" w:rsidP="002C11F7">
            <w:pPr>
              <w:tabs>
                <w:tab w:val="center" w:pos="6663"/>
              </w:tabs>
              <w:spacing w:before="60" w:after="60"/>
              <w:jc w:val="center"/>
              <w:rPr>
                <w:rFonts w:ascii="Times New Roman" w:hAnsi="Times New Roman" w:cs="Times New Roman"/>
                <w:b/>
                <w:bCs/>
                <w:sz w:val="28"/>
                <w:szCs w:val="26"/>
              </w:rPr>
            </w:pPr>
            <w:r w:rsidRPr="006A4FB5">
              <w:rPr>
                <w:rFonts w:ascii="Times New Roman" w:hAnsi="Times New Roman" w:cs="Times New Roman"/>
                <w:b/>
                <w:bCs/>
                <w:sz w:val="28"/>
                <w:szCs w:val="26"/>
              </w:rPr>
              <w:t>Mai Thị Thuý Hằng</w:t>
            </w:r>
          </w:p>
          <w:p w:rsidR="00D93197" w:rsidRPr="006A4FB5" w:rsidRDefault="00D93197" w:rsidP="002C11F7">
            <w:pPr>
              <w:tabs>
                <w:tab w:val="center" w:pos="6663"/>
              </w:tabs>
              <w:spacing w:before="60" w:after="60"/>
              <w:jc w:val="center"/>
              <w:rPr>
                <w:rFonts w:ascii="Times New Roman" w:hAnsi="Times New Roman" w:cs="Times New Roman"/>
                <w:b/>
                <w:bCs/>
                <w:sz w:val="26"/>
                <w:szCs w:val="26"/>
              </w:rPr>
            </w:pPr>
          </w:p>
        </w:tc>
      </w:tr>
    </w:tbl>
    <w:p w:rsidR="00D93197" w:rsidRPr="006A4FB5" w:rsidRDefault="00D93197" w:rsidP="00D93197">
      <w:pPr>
        <w:spacing w:before="60" w:after="60"/>
        <w:rPr>
          <w:rFonts w:ascii="Times New Roman" w:hAnsi="Times New Roman" w:cs="Times New Roman"/>
          <w:szCs w:val="24"/>
        </w:rPr>
      </w:pPr>
    </w:p>
    <w:p w:rsidR="00086093" w:rsidRPr="006A4FB5" w:rsidRDefault="00086093">
      <w:pPr>
        <w:rPr>
          <w:rFonts w:ascii="Times New Roman" w:hAnsi="Times New Roman" w:cs="Times New Roman"/>
        </w:rPr>
      </w:pPr>
    </w:p>
    <w:sectPr w:rsidR="00086093" w:rsidRPr="006A4FB5" w:rsidSect="00FE54E7">
      <w:pgSz w:w="11907" w:h="16840" w:code="9"/>
      <w:pgMar w:top="1134" w:right="851" w:bottom="1134" w:left="1701" w:header="289" w:footer="3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97"/>
    <w:rsid w:val="00086093"/>
    <w:rsid w:val="002E4883"/>
    <w:rsid w:val="00350BCC"/>
    <w:rsid w:val="003740F2"/>
    <w:rsid w:val="006A4FB5"/>
    <w:rsid w:val="0070274E"/>
    <w:rsid w:val="00781C1E"/>
    <w:rsid w:val="00BA7621"/>
    <w:rsid w:val="00D93197"/>
    <w:rsid w:val="00F7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97"/>
    <w:pPr>
      <w:autoSpaceDE w:val="0"/>
      <w:autoSpaceDN w:val="0"/>
      <w:spacing w:after="0" w:line="240" w:lineRule="auto"/>
    </w:pPr>
    <w:rPr>
      <w:rFonts w:ascii="MS Sans Serif" w:eastAsia="Times New Roman" w:hAnsi="MS Sans Serif" w:cs="MS Sans Serif"/>
      <w:noProof/>
      <w:sz w:val="20"/>
      <w:szCs w:val="20"/>
    </w:rPr>
  </w:style>
  <w:style w:type="paragraph" w:styleId="Heading1">
    <w:name w:val="heading 1"/>
    <w:aliases w:val="Document Header1,ClauseGroup_Title"/>
    <w:basedOn w:val="Normal"/>
    <w:next w:val="Normal"/>
    <w:link w:val="Heading1Char"/>
    <w:qFormat/>
    <w:rsid w:val="00D93197"/>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D93197"/>
    <w:rPr>
      <w:rFonts w:ascii="Cambria" w:eastAsia="Times New Roman" w:hAnsi="Cambria" w:cs="Times New Roman"/>
      <w:b/>
      <w:bCs/>
      <w:noProof/>
      <w:kern w:val="32"/>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97"/>
    <w:pPr>
      <w:autoSpaceDE w:val="0"/>
      <w:autoSpaceDN w:val="0"/>
      <w:spacing w:after="0" w:line="240" w:lineRule="auto"/>
    </w:pPr>
    <w:rPr>
      <w:rFonts w:ascii="MS Sans Serif" w:eastAsia="Times New Roman" w:hAnsi="MS Sans Serif" w:cs="MS Sans Serif"/>
      <w:noProof/>
      <w:sz w:val="20"/>
      <w:szCs w:val="20"/>
    </w:rPr>
  </w:style>
  <w:style w:type="paragraph" w:styleId="Heading1">
    <w:name w:val="heading 1"/>
    <w:aliases w:val="Document Header1,ClauseGroup_Title"/>
    <w:basedOn w:val="Normal"/>
    <w:next w:val="Normal"/>
    <w:link w:val="Heading1Char"/>
    <w:qFormat/>
    <w:rsid w:val="00D93197"/>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D93197"/>
    <w:rPr>
      <w:rFonts w:ascii="Cambria" w:eastAsia="Times New Roman" w:hAnsi="Cambria" w:cs="Times New Roman"/>
      <w:b/>
      <w:bCs/>
      <w:noProof/>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2023-10-06T08:58:00Z</dcterms:created>
  <dcterms:modified xsi:type="dcterms:W3CDTF">2023-10-06T08:58:00Z</dcterms:modified>
</cp:coreProperties>
</file>